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CF16BE">
      <w:r>
        <w:t>Лекция 4 Расчет элементов конструкций, стр. 26-35.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6BE"/>
    <w:rsid w:val="00966F41"/>
    <w:rsid w:val="00CF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22926"/>
  <w15:chartTrackingRefBased/>
  <w15:docId w15:val="{99814B34-55DC-4A6A-B6D5-5325DBEA5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2020-01-31T12:58:00Z</dcterms:created>
  <dcterms:modified xsi:type="dcterms:W3CDTF">2020-01-31T13:00:00Z</dcterms:modified>
</cp:coreProperties>
</file>